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97" w:rsidRPr="003405AD" w:rsidRDefault="003405AD" w:rsidP="00285797">
      <w:pPr>
        <w:jc w:val="right"/>
        <w:rPr>
          <w:rFonts w:eastAsia="Calibri" w:cstheme="minorHAnsi"/>
        </w:rPr>
      </w:pPr>
      <w:r>
        <w:rPr>
          <w:rFonts w:eastAsia="Calibri" w:cstheme="minorHAnsi"/>
        </w:rPr>
        <w:t>27</w:t>
      </w:r>
      <w:r w:rsidR="00285797" w:rsidRPr="003405AD">
        <w:rPr>
          <w:rFonts w:eastAsia="Calibri" w:cstheme="minorHAnsi"/>
        </w:rPr>
        <w:t xml:space="preserve"> marca 2019 roku</w:t>
      </w:r>
    </w:p>
    <w:p w:rsidR="003405AD" w:rsidRPr="003405AD" w:rsidRDefault="003405AD" w:rsidP="00285797">
      <w:pPr>
        <w:jc w:val="right"/>
        <w:rPr>
          <w:rFonts w:eastAsia="Calibri" w:cstheme="minorHAnsi"/>
        </w:rPr>
      </w:pPr>
    </w:p>
    <w:p w:rsidR="003405AD" w:rsidRPr="003405AD" w:rsidRDefault="003405AD" w:rsidP="003405AD">
      <w:pPr>
        <w:spacing w:line="360" w:lineRule="auto"/>
        <w:ind w:right="-79"/>
        <w:jc w:val="center"/>
        <w:rPr>
          <w:rFonts w:cstheme="minorHAnsi"/>
          <w:b/>
        </w:rPr>
      </w:pPr>
      <w:r w:rsidRPr="003405AD">
        <w:rPr>
          <w:rFonts w:cstheme="minorHAnsi"/>
          <w:b/>
        </w:rPr>
        <w:t>KOMUNIKAT</w:t>
      </w:r>
    </w:p>
    <w:p w:rsidR="003405AD" w:rsidRPr="003405AD" w:rsidRDefault="003405AD" w:rsidP="003405A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3405AD">
        <w:rPr>
          <w:rFonts w:cstheme="minorHAnsi"/>
          <w:b/>
          <w:u w:val="single"/>
        </w:rPr>
        <w:t>Dot. zawodów 1/2 Finału o Mistrzostwo Polski Młodziczek w terminie 6-7.04.2019 roku.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ab/>
        <w:t>Wydział Rozgrywek Polskiego Związku Piłki Siatkowej, zgodnie z kalendarzem rozgrywek na sezon 2018/2019 oraz na podstawie wyników zawodów regionalnych ustala następujący podział zespołów na grupy 1/2 finału:</w:t>
      </w:r>
    </w:p>
    <w:p w:rsidR="003405AD" w:rsidRPr="003405AD" w:rsidRDefault="003405AD" w:rsidP="003405AD">
      <w:pPr>
        <w:rPr>
          <w:rFonts w:cstheme="minorHAnsi"/>
          <w:color w:val="FF0000"/>
          <w:u w:val="single"/>
        </w:rPr>
      </w:pPr>
      <w:r w:rsidRPr="003405AD">
        <w:rPr>
          <w:rFonts w:cstheme="minorHAnsi"/>
          <w:color w:val="FF0000"/>
          <w:u w:val="single"/>
        </w:rPr>
        <w:t>W sezonie 2018/2019 gospodarz 1/2 finału (na pierwszym miejscu w grupie) zobowiązany jest do zapewnienia całkowitej obsady sędziowskiej (sędziów I, II – wyznacza PZPS), obsada pomocnicza -sekretarz zawodów,– wyznacza WZPS).</w:t>
      </w:r>
    </w:p>
    <w:p w:rsidR="003405AD" w:rsidRPr="003405AD" w:rsidRDefault="003405AD" w:rsidP="003405AD">
      <w:pPr>
        <w:rPr>
          <w:rFonts w:cstheme="minorHAnsi"/>
          <w:color w:val="FF0000"/>
          <w:u w:val="single"/>
        </w:rPr>
      </w:pPr>
      <w:r w:rsidRPr="003405AD">
        <w:rPr>
          <w:rFonts w:cstheme="minorHAnsi"/>
          <w:color w:val="FF0000"/>
          <w:u w:val="single"/>
        </w:rPr>
        <w:t xml:space="preserve">Sędziowie nominowani przez PZPS są opłacani zgodnie z Komunikatem Organizacyjnym na sezon 2018/2019. Sędziowie nominowani przez WZPS – zgodnie z zasadami przyjętymi w województwie. </w:t>
      </w:r>
    </w:p>
    <w:p w:rsidR="003405AD" w:rsidRPr="003405AD" w:rsidRDefault="003405AD" w:rsidP="003405AD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3405AD" w:rsidRPr="003405AD" w:rsidTr="003405AD">
        <w:trPr>
          <w:trHeight w:val="57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05AD" w:rsidRPr="003405AD" w:rsidRDefault="003405AD" w:rsidP="003405AD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405A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05AD" w:rsidRPr="003405AD" w:rsidRDefault="003405AD" w:rsidP="003405AD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405A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3405AD" w:rsidRPr="003405AD" w:rsidTr="003405AD">
        <w:trPr>
          <w:trHeight w:val="58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3405AD">
              <w:rPr>
                <w:rFonts w:cstheme="minorHAnsi"/>
                <w:b/>
                <w:color w:val="FF0000"/>
                <w:u w:val="single"/>
              </w:rPr>
              <w:t>1. #</w:t>
            </w:r>
            <w:proofErr w:type="spellStart"/>
            <w:r w:rsidRPr="003405AD">
              <w:rPr>
                <w:rFonts w:cstheme="minorHAnsi"/>
                <w:b/>
                <w:color w:val="FF0000"/>
                <w:u w:val="single"/>
              </w:rPr>
              <w:t>VolleyWrocław</w:t>
            </w:r>
            <w:proofErr w:type="spellEnd"/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Aneta Walasek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661 924 092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8" w:history="1">
              <w:r w:rsidRPr="003405AD">
                <w:rPr>
                  <w:rStyle w:val="Hipercze"/>
                  <w:rFonts w:cstheme="minorHAnsi"/>
                </w:rPr>
                <w:t>anetawalasek@interia.pl</w:t>
              </w:r>
            </w:hyperlink>
            <w:r w:rsidRPr="003405AD">
              <w:rPr>
                <w:rFonts w:cstheme="minorHAnsi"/>
                <w:b/>
              </w:rPr>
              <w:t xml:space="preserve">  </w:t>
            </w:r>
            <w:r w:rsidRPr="003405AD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1. UKS Pomorzanie </w:t>
            </w:r>
            <w:proofErr w:type="spellStart"/>
            <w:r w:rsidRPr="003405AD">
              <w:rPr>
                <w:rFonts w:cstheme="minorHAnsi"/>
                <w:b/>
                <w:color w:val="FF0000"/>
                <w:u w:val="single"/>
              </w:rPr>
              <w:t>Pogodno</w:t>
            </w:r>
            <w:proofErr w:type="spellEnd"/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 Szczecin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Tomasz </w:t>
            </w:r>
            <w:proofErr w:type="spellStart"/>
            <w:r w:rsidRPr="003405AD">
              <w:rPr>
                <w:rFonts w:cstheme="minorHAnsi"/>
              </w:rPr>
              <w:t>Nitzler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505 770 396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9" w:history="1">
              <w:r w:rsidRPr="003405AD">
                <w:rPr>
                  <w:rStyle w:val="Hipercze"/>
                  <w:rFonts w:cstheme="minorHAnsi"/>
                </w:rPr>
                <w:t>tomasznitzler@gmail.com</w:t>
              </w:r>
            </w:hyperlink>
            <w:r w:rsidRPr="003405AD">
              <w:rPr>
                <w:rFonts w:cstheme="minorHAnsi"/>
                <w:b/>
              </w:rPr>
              <w:t xml:space="preserve"> </w:t>
            </w:r>
          </w:p>
        </w:tc>
      </w:tr>
      <w:tr w:rsidR="003405AD" w:rsidRPr="003405AD" w:rsidTr="003405AD">
        <w:trPr>
          <w:trHeight w:val="57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 xml:space="preserve">2. </w:t>
            </w:r>
            <w:proofErr w:type="spellStart"/>
            <w:r w:rsidRPr="003405AD">
              <w:rPr>
                <w:rFonts w:cstheme="minorHAnsi"/>
                <w:b/>
              </w:rPr>
              <w:t>NOSiR</w:t>
            </w:r>
            <w:proofErr w:type="spellEnd"/>
            <w:r w:rsidRPr="003405AD">
              <w:rPr>
                <w:rFonts w:cstheme="minorHAnsi"/>
                <w:b/>
              </w:rPr>
              <w:t xml:space="preserve"> Nowy Dwór Mazowiecki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Cezary </w:t>
            </w:r>
            <w:proofErr w:type="spellStart"/>
            <w:r w:rsidRPr="003405AD">
              <w:rPr>
                <w:rFonts w:cstheme="minorHAnsi"/>
              </w:rPr>
              <w:t>Tulin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  <w:lang w:val="en-US"/>
              </w:rPr>
              <w:t>733 275 599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3405AD">
              <w:rPr>
                <w:rFonts w:cstheme="minorHAnsi"/>
                <w:lang w:val="en-US"/>
              </w:rPr>
              <w:t xml:space="preserve">Email: </w:t>
            </w:r>
            <w:hyperlink r:id="rId10" w:history="1">
              <w:r w:rsidRPr="003405AD">
                <w:rPr>
                  <w:rStyle w:val="Hipercze"/>
                  <w:rFonts w:cstheme="minorHAnsi"/>
                  <w:lang w:val="en-US"/>
                </w:rPr>
                <w:t>czarek.tulin@gmail.com</w:t>
              </w:r>
            </w:hyperlink>
            <w:r w:rsidRPr="003405AD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>2. ŁKS Siatkówka Żeńska Łódź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Krzysztof Świta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662 206 848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1" w:history="1">
              <w:r w:rsidRPr="003405AD">
                <w:rPr>
                  <w:rStyle w:val="Hipercze"/>
                  <w:rFonts w:cstheme="minorHAnsi"/>
                </w:rPr>
                <w:t>stowarzyszenie@siatkalks.pl</w:t>
              </w:r>
            </w:hyperlink>
            <w:r w:rsidRPr="003405AD">
              <w:rPr>
                <w:rFonts w:cstheme="minorHAnsi"/>
                <w:b/>
              </w:rPr>
              <w:t xml:space="preserve"> </w:t>
            </w:r>
          </w:p>
        </w:tc>
      </w:tr>
      <w:tr w:rsidR="003405AD" w:rsidRPr="003405AD" w:rsidTr="003405AD">
        <w:trPr>
          <w:trHeight w:val="58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>3. SMS Solna Wieliczka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Jakub </w:t>
            </w:r>
            <w:proofErr w:type="spellStart"/>
            <w:r w:rsidRPr="003405AD">
              <w:rPr>
                <w:rFonts w:cstheme="minorHAnsi"/>
              </w:rPr>
              <w:t>Kaliciecki</w:t>
            </w:r>
            <w:proofErr w:type="spellEnd"/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 503 653 821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  <w:lang w:val="en-US"/>
              </w:rPr>
              <w:t xml:space="preserve">Email: </w:t>
            </w:r>
            <w:hyperlink r:id="rId12" w:history="1">
              <w:r w:rsidRPr="003405AD">
                <w:rPr>
                  <w:rStyle w:val="Hipercze"/>
                  <w:rFonts w:cstheme="minorHAnsi"/>
                  <w:lang w:val="en-US"/>
                </w:rPr>
                <w:t>jakub_kaliciecki@interia.pl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 xml:space="preserve">3. MKS MOS Wieliczka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Mikołaj Wojtyczka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504 768 955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3" w:history="1">
              <w:r w:rsidRPr="003405AD">
                <w:rPr>
                  <w:rStyle w:val="Hipercze"/>
                  <w:rFonts w:cstheme="minorHAnsi"/>
                </w:rPr>
                <w:t>mikolajwojtyczka@interia.pl</w:t>
              </w:r>
            </w:hyperlink>
            <w:r w:rsidRPr="003405AD">
              <w:rPr>
                <w:rFonts w:cstheme="minorHAnsi"/>
                <w:b/>
              </w:rPr>
              <w:t xml:space="preserve">  </w:t>
            </w:r>
          </w:p>
        </w:tc>
      </w:tr>
      <w:tr w:rsidR="003405AD" w:rsidRPr="003405AD" w:rsidTr="003405AD">
        <w:trPr>
          <w:trHeight w:val="103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>4. UMKS MOS Wola Warszawa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Jakub Miecznikowski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</w:rPr>
              <w:t xml:space="preserve"> </w:t>
            </w:r>
            <w:r w:rsidRPr="003405AD">
              <w:rPr>
                <w:rFonts w:cstheme="minorHAnsi"/>
                <w:lang w:val="en-US"/>
              </w:rPr>
              <w:t>662 281 106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3405AD">
              <w:rPr>
                <w:rFonts w:cstheme="minorHAnsi"/>
                <w:lang w:val="en-US"/>
              </w:rPr>
              <w:t xml:space="preserve">Email: </w:t>
            </w:r>
            <w:hyperlink r:id="rId14" w:history="1">
              <w:r w:rsidRPr="003405AD">
                <w:rPr>
                  <w:rStyle w:val="Hipercze"/>
                  <w:rFonts w:cstheme="minorHAnsi"/>
                  <w:lang w:val="en-US"/>
                </w:rPr>
                <w:t>j.miecznikowski84@gmail.com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 xml:space="preserve">4. WTS KDBS Bank Włocławek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Bartosz Lewandowski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609 873 388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5" w:history="1">
              <w:r w:rsidRPr="003405AD">
                <w:rPr>
                  <w:rStyle w:val="Hipercze"/>
                  <w:rFonts w:cstheme="minorHAnsi"/>
                </w:rPr>
                <w:t>bartlevy@wp.pl</w:t>
              </w:r>
            </w:hyperlink>
            <w:r w:rsidRPr="003405AD">
              <w:rPr>
                <w:rFonts w:cstheme="minorHAnsi"/>
                <w:b/>
              </w:rPr>
              <w:t xml:space="preserve"> </w:t>
            </w:r>
          </w:p>
        </w:tc>
      </w:tr>
    </w:tbl>
    <w:p w:rsidR="003405AD" w:rsidRPr="003405AD" w:rsidRDefault="003405AD" w:rsidP="003405AD">
      <w:pPr>
        <w:rPr>
          <w:rFonts w:cstheme="minorHAnsi"/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3405AD" w:rsidRPr="003405AD" w:rsidTr="003405AD">
        <w:trPr>
          <w:trHeight w:val="664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05AD" w:rsidRPr="003405AD" w:rsidRDefault="003405AD" w:rsidP="003405AD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405A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05AD" w:rsidRPr="003405AD" w:rsidRDefault="003405AD" w:rsidP="003405AD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405A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3405AD" w:rsidRPr="003405AD" w:rsidTr="003405AD">
        <w:trPr>
          <w:trHeight w:val="691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color w:val="FF0000"/>
                <w:u w:val="single"/>
              </w:rPr>
            </w:pPr>
            <w:r w:rsidRPr="003405AD">
              <w:rPr>
                <w:rFonts w:cstheme="minorHAnsi"/>
                <w:b/>
                <w:color w:val="FF0000"/>
                <w:u w:val="single"/>
              </w:rPr>
              <w:t>1. UKS Volley Wałcz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Mariusz Marcinkiewicz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697 439 031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6" w:history="1">
              <w:r w:rsidRPr="003405AD">
                <w:rPr>
                  <w:rStyle w:val="Hipercze"/>
                  <w:rFonts w:cstheme="minorHAnsi"/>
                </w:rPr>
                <w:t>marmar5@gazeta.pl</w:t>
              </w:r>
            </w:hyperlink>
            <w:r w:rsidRPr="003405AD"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1. KS METRO Warszawa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Dariusz </w:t>
            </w:r>
            <w:proofErr w:type="spellStart"/>
            <w:r w:rsidRPr="003405AD">
              <w:rPr>
                <w:rFonts w:cstheme="minorHAnsi"/>
              </w:rPr>
              <w:t>Kopaniak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604 983 242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  <w:color w:val="0070C0"/>
                <w:lang w:val="en-US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7" w:history="1">
              <w:r w:rsidRPr="003405AD">
                <w:rPr>
                  <w:rStyle w:val="Hipercze"/>
                  <w:rFonts w:cstheme="minorHAnsi"/>
                </w:rPr>
                <w:t>darek@volley.pl</w:t>
              </w:r>
            </w:hyperlink>
          </w:p>
        </w:tc>
      </w:tr>
      <w:tr w:rsidR="003405AD" w:rsidRPr="003405AD" w:rsidTr="003405AD">
        <w:trPr>
          <w:trHeight w:val="425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 xml:space="preserve">2. MKS Dwójka Zawiercie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Sebastian Tchórz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505 847 250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 xml:space="preserve">2. UKS Lider Konstantynów Łódzki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Sławomir Kołcz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</w:rPr>
              <w:t xml:space="preserve"> </w:t>
            </w:r>
            <w:r w:rsidRPr="003405AD">
              <w:rPr>
                <w:rFonts w:cstheme="minorHAnsi"/>
                <w:lang w:val="en-US"/>
              </w:rPr>
              <w:t xml:space="preserve">606 292 880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color w:val="00B050"/>
                <w:lang w:val="en-US"/>
              </w:rPr>
            </w:pPr>
            <w:r w:rsidRPr="003405AD">
              <w:rPr>
                <w:rFonts w:cstheme="minorHAnsi"/>
                <w:lang w:val="en-US"/>
              </w:rPr>
              <w:t xml:space="preserve">Email: </w:t>
            </w:r>
            <w:hyperlink r:id="rId18" w:history="1">
              <w:r w:rsidRPr="003405AD">
                <w:rPr>
                  <w:rStyle w:val="Hipercze"/>
                  <w:rFonts w:cstheme="minorHAnsi"/>
                  <w:lang w:val="en-US"/>
                </w:rPr>
                <w:t>slawek.kolcz@gmail.com</w:t>
              </w:r>
            </w:hyperlink>
          </w:p>
        </w:tc>
      </w:tr>
      <w:tr w:rsidR="003405AD" w:rsidRPr="003405AD" w:rsidTr="003405AD">
        <w:trPr>
          <w:trHeight w:val="141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>3.</w:t>
            </w:r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 </w:t>
            </w:r>
            <w:r w:rsidRPr="003405AD">
              <w:rPr>
                <w:rFonts w:cstheme="minorHAnsi"/>
                <w:b/>
              </w:rPr>
              <w:t xml:space="preserve">UKS Gwiazda Tarnowskie Góry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Jacek </w:t>
            </w:r>
            <w:proofErr w:type="spellStart"/>
            <w:r w:rsidRPr="003405AD">
              <w:rPr>
                <w:rFonts w:cstheme="minorHAnsi"/>
              </w:rPr>
              <w:t>Tarkiewicz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3405AD">
              <w:rPr>
                <w:rFonts w:cstheme="minorHAnsi"/>
              </w:rPr>
              <w:lastRenderedPageBreak/>
              <w:t>602 481 500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  <w:b/>
              </w:rPr>
              <w:lastRenderedPageBreak/>
              <w:t>3.</w:t>
            </w:r>
            <w:r w:rsidRPr="003405AD">
              <w:rPr>
                <w:rFonts w:cstheme="minorHAnsi"/>
                <w:b/>
                <w:color w:val="FF0000"/>
                <w:u w:val="single"/>
              </w:rPr>
              <w:t xml:space="preserve"> </w:t>
            </w:r>
            <w:r w:rsidRPr="003405AD">
              <w:rPr>
                <w:rFonts w:cstheme="minorHAnsi"/>
                <w:b/>
              </w:rPr>
              <w:t xml:space="preserve">MKS </w:t>
            </w:r>
            <w:proofErr w:type="spellStart"/>
            <w:r w:rsidRPr="003405AD">
              <w:rPr>
                <w:rFonts w:cstheme="minorHAnsi"/>
                <w:b/>
              </w:rPr>
              <w:t>Truso</w:t>
            </w:r>
            <w:proofErr w:type="spellEnd"/>
            <w:r w:rsidRPr="003405AD">
              <w:rPr>
                <w:rFonts w:cstheme="minorHAnsi"/>
                <w:b/>
              </w:rPr>
              <w:t xml:space="preserve"> Elbląg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Wojciech </w:t>
            </w:r>
            <w:proofErr w:type="spellStart"/>
            <w:r w:rsidRPr="003405AD">
              <w:rPr>
                <w:rFonts w:cstheme="minorHAnsi"/>
              </w:rPr>
              <w:t>Samulewski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lastRenderedPageBreak/>
              <w:t xml:space="preserve">785 463 634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Email: </w:t>
            </w:r>
            <w:hyperlink r:id="rId19" w:history="1">
              <w:r w:rsidRPr="003405AD">
                <w:rPr>
                  <w:rStyle w:val="Hipercze"/>
                  <w:rFonts w:cstheme="minorHAnsi"/>
                </w:rPr>
                <w:t>mostruso@wp.pl</w:t>
              </w:r>
            </w:hyperlink>
          </w:p>
        </w:tc>
      </w:tr>
      <w:tr w:rsidR="003405AD" w:rsidRPr="003405AD" w:rsidTr="003405AD">
        <w:trPr>
          <w:trHeight w:val="49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lastRenderedPageBreak/>
              <w:t xml:space="preserve">4. Gedania Gdańsk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58 341 50 77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</w:rPr>
              <w:t>Email:</w:t>
            </w:r>
            <w:r w:rsidRPr="003405AD">
              <w:rPr>
                <w:rFonts w:cstheme="minorHAnsi"/>
                <w:color w:val="FF0000"/>
              </w:rPr>
              <w:t xml:space="preserve"> </w:t>
            </w:r>
            <w:hyperlink r:id="rId20" w:history="1">
              <w:r w:rsidRPr="003405AD">
                <w:rPr>
                  <w:rStyle w:val="Hipercze"/>
                  <w:rFonts w:cstheme="minorHAnsi"/>
                </w:rPr>
                <w:t>kksgedania1@wp.pl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  <w:b/>
              </w:rPr>
            </w:pPr>
            <w:r w:rsidRPr="003405AD">
              <w:rPr>
                <w:rFonts w:cstheme="minorHAnsi"/>
                <w:b/>
              </w:rPr>
              <w:t>4. TS Stal Śrubiarnia ŻAPN Żywiec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 xml:space="preserve">Michał </w:t>
            </w:r>
            <w:proofErr w:type="spellStart"/>
            <w:r w:rsidRPr="003405AD">
              <w:rPr>
                <w:rFonts w:cstheme="minorHAnsi"/>
              </w:rPr>
              <w:t>Feil</w:t>
            </w:r>
            <w:proofErr w:type="spellEnd"/>
            <w:r w:rsidRPr="003405AD">
              <w:rPr>
                <w:rFonts w:cstheme="minorHAnsi"/>
              </w:rPr>
              <w:t xml:space="preserve"> </w:t>
            </w:r>
          </w:p>
          <w:p w:rsidR="003405AD" w:rsidRPr="003405AD" w:rsidRDefault="003405AD" w:rsidP="003405AD">
            <w:pPr>
              <w:tabs>
                <w:tab w:val="left" w:pos="709"/>
                <w:tab w:val="right" w:pos="8013"/>
              </w:tabs>
              <w:spacing w:after="0"/>
              <w:jc w:val="center"/>
              <w:rPr>
                <w:rFonts w:cstheme="minorHAnsi"/>
              </w:rPr>
            </w:pPr>
            <w:r w:rsidRPr="003405AD">
              <w:rPr>
                <w:rFonts w:cstheme="minorHAnsi"/>
              </w:rPr>
              <w:t>516 943 126</w:t>
            </w:r>
          </w:p>
        </w:tc>
      </w:tr>
    </w:tbl>
    <w:p w:rsidR="003405AD" w:rsidRPr="003405AD" w:rsidRDefault="003405AD" w:rsidP="003405AD">
      <w:pPr>
        <w:jc w:val="both"/>
        <w:rPr>
          <w:rFonts w:cstheme="minorHAnsi"/>
          <w:b/>
        </w:rPr>
      </w:pPr>
    </w:p>
    <w:p w:rsidR="003405AD" w:rsidRPr="003405AD" w:rsidRDefault="003405AD" w:rsidP="003405AD">
      <w:pPr>
        <w:jc w:val="both"/>
        <w:rPr>
          <w:rFonts w:cstheme="minorHAnsi"/>
        </w:rPr>
      </w:pP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 xml:space="preserve">Obowiązkiem gospodarzy turniejów 1/2 finału (drużyny wymienione na pierwszym miejscu w grupie) jest powiadomienie PZPS, drużyn przyjezdnych i sędziów o miejscu zawodów i zakwaterowania, zapewnienie opieki lekarskiej podczas zawodów, pomocniczej obsady sędziowskiej, odpowiedniej oprawy zawodów. </w:t>
      </w:r>
      <w:r w:rsidRPr="003405A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3405AD">
        <w:rPr>
          <w:rFonts w:cstheme="minorHAnsi"/>
        </w:rPr>
        <w:t xml:space="preserve"> Drużyny przyjezdne są zobowiązane potwierdzić gospodarzom zapotrzebowanie na zakwaterowanie.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Zawodników ze wpisanymi aktualnymi badaniami lekarskimi) potwierdzoną przez macierzysty WZPS oraz dokument tożsamości. 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>W turniejach 1/2 finału w sezonie 2018/2019 obowiązuje podana numeracja drużyn oraz niżej podana kolejność gier: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  <w:b/>
        </w:rPr>
      </w:pPr>
      <w:r w:rsidRPr="003405AD">
        <w:rPr>
          <w:rFonts w:cstheme="minorHAnsi"/>
          <w:b/>
        </w:rPr>
        <w:t>1dzień                        1 dzień                             2 dzień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  <w:b/>
        </w:rPr>
      </w:pPr>
      <w:r w:rsidRPr="003405AD">
        <w:rPr>
          <w:rFonts w:cstheme="minorHAnsi"/>
          <w:b/>
        </w:rPr>
        <w:t>przed południem    po południu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>1-4                                4-3                                     2-4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>2-3                                1-2                                     3-1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</w:rPr>
      </w:pPr>
      <w:r w:rsidRPr="003405AD">
        <w:rPr>
          <w:rFonts w:cstheme="minorHAnsi"/>
        </w:rPr>
        <w:t>Na zawodach obowiązują piłki MOLTEN V5M 5000.</w:t>
      </w:r>
    </w:p>
    <w:p w:rsidR="003405AD" w:rsidRPr="003405AD" w:rsidRDefault="003405AD" w:rsidP="003405A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3405AD">
        <w:rPr>
          <w:rFonts w:cstheme="minorHAnsi"/>
          <w:b/>
          <w:u w:val="single"/>
        </w:rPr>
        <w:t xml:space="preserve">W DNIU ZAKOŃCZENIA TURNIEJU PROSZĘ O PRZESŁANIE SKRÓCONEGO PROTOKOŁU MECZOWEGO NA ADRESY MAILOWE: </w:t>
      </w:r>
      <w:hyperlink r:id="rId21" w:history="1">
        <w:r w:rsidRPr="003405AD">
          <w:rPr>
            <w:rStyle w:val="Hipercze"/>
            <w:rFonts w:cstheme="minorHAnsi"/>
            <w:b/>
          </w:rPr>
          <w:t>mnowakowski@pzps.pl</w:t>
        </w:r>
      </w:hyperlink>
      <w:r w:rsidRPr="003405AD">
        <w:rPr>
          <w:rFonts w:cstheme="minorHAnsi"/>
          <w:b/>
          <w:u w:val="single"/>
        </w:rPr>
        <w:t xml:space="preserve"> </w:t>
      </w:r>
    </w:p>
    <w:p w:rsidR="003405AD" w:rsidRPr="003405AD" w:rsidRDefault="003405AD" w:rsidP="003405AD">
      <w:pPr>
        <w:rPr>
          <w:rFonts w:cstheme="minorHAnsi"/>
          <w:u w:val="single"/>
        </w:rPr>
      </w:pPr>
    </w:p>
    <w:p w:rsidR="003405AD" w:rsidRPr="003405AD" w:rsidRDefault="003405AD" w:rsidP="003405AD">
      <w:pPr>
        <w:rPr>
          <w:rFonts w:cstheme="minorHAnsi"/>
          <w:u w:val="single"/>
        </w:rPr>
      </w:pPr>
      <w:r w:rsidRPr="003405AD">
        <w:rPr>
          <w:rFonts w:cstheme="minorHAnsi"/>
          <w:u w:val="single"/>
        </w:rPr>
        <w:t>Z poważaniem</w:t>
      </w:r>
    </w:p>
    <w:p w:rsidR="003405AD" w:rsidRPr="003405AD" w:rsidRDefault="003405AD" w:rsidP="003405AD">
      <w:pPr>
        <w:rPr>
          <w:rFonts w:cstheme="minorHAnsi"/>
          <w:u w:val="single"/>
        </w:rPr>
      </w:pPr>
    </w:p>
    <w:p w:rsidR="003405AD" w:rsidRPr="003405AD" w:rsidRDefault="003405AD" w:rsidP="003405AD">
      <w:pPr>
        <w:rPr>
          <w:rFonts w:cstheme="minorHAnsi"/>
          <w:u w:val="single"/>
        </w:rPr>
      </w:pPr>
      <w:r w:rsidRPr="003405AD">
        <w:rPr>
          <w:rFonts w:cstheme="minorHAnsi"/>
          <w:u w:val="single"/>
        </w:rPr>
        <w:t>Mariusz Nowakowski</w:t>
      </w:r>
    </w:p>
    <w:p w:rsidR="003405AD" w:rsidRPr="003405AD" w:rsidRDefault="003405AD" w:rsidP="003405AD">
      <w:pPr>
        <w:rPr>
          <w:rFonts w:cstheme="minorHAnsi"/>
          <w:u w:val="single"/>
        </w:rPr>
      </w:pPr>
      <w:r w:rsidRPr="003405AD">
        <w:rPr>
          <w:rFonts w:cstheme="minorHAnsi"/>
          <w:u w:val="single"/>
        </w:rPr>
        <w:t>Starszy Specjalista ds. Rozgrywek</w:t>
      </w:r>
      <w:bookmarkStart w:id="0" w:name="_GoBack"/>
      <w:bookmarkEnd w:id="0"/>
    </w:p>
    <w:sectPr w:rsidR="003405AD" w:rsidRPr="003405AD" w:rsidSect="00E878D9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C8" w:rsidRDefault="00EC50C8" w:rsidP="00285797">
      <w:pPr>
        <w:spacing w:after="0" w:line="240" w:lineRule="auto"/>
      </w:pPr>
      <w:r>
        <w:separator/>
      </w:r>
    </w:p>
  </w:endnote>
  <w:endnote w:type="continuationSeparator" w:id="0">
    <w:p w:rsidR="00EC50C8" w:rsidRDefault="00EC50C8" w:rsidP="002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C8" w:rsidRDefault="00EC50C8" w:rsidP="00285797">
      <w:pPr>
        <w:spacing w:after="0" w:line="240" w:lineRule="auto"/>
      </w:pPr>
      <w:r>
        <w:separator/>
      </w:r>
    </w:p>
  </w:footnote>
  <w:footnote w:type="continuationSeparator" w:id="0">
    <w:p w:rsidR="00EC50C8" w:rsidRDefault="00EC50C8" w:rsidP="002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97" w:rsidRDefault="003E659C">
    <w:pPr>
      <w:pStyle w:val="Nagwek"/>
    </w:pPr>
    <w:r>
      <w:rPr>
        <w:noProof/>
        <w:lang w:eastAsia="pl-PL"/>
      </w:rPr>
      <w:drawing>
        <wp:inline distT="0" distB="0" distL="0" distR="0">
          <wp:extent cx="1219200" cy="3657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57" cy="37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797" w:rsidRDefault="00285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47D12"/>
    <w:rsid w:val="00054492"/>
    <w:rsid w:val="00060AF3"/>
    <w:rsid w:val="000A1A3D"/>
    <w:rsid w:val="000A3703"/>
    <w:rsid w:val="000E2F8A"/>
    <w:rsid w:val="001227B6"/>
    <w:rsid w:val="0018667C"/>
    <w:rsid w:val="001D4261"/>
    <w:rsid w:val="001F3DE5"/>
    <w:rsid w:val="0020685B"/>
    <w:rsid w:val="00216D6B"/>
    <w:rsid w:val="0025487A"/>
    <w:rsid w:val="00285797"/>
    <w:rsid w:val="0029021B"/>
    <w:rsid w:val="00293E61"/>
    <w:rsid w:val="002F7727"/>
    <w:rsid w:val="0030754D"/>
    <w:rsid w:val="0033253F"/>
    <w:rsid w:val="003405AD"/>
    <w:rsid w:val="003610A3"/>
    <w:rsid w:val="00374877"/>
    <w:rsid w:val="003C1CB0"/>
    <w:rsid w:val="003E5462"/>
    <w:rsid w:val="003E659C"/>
    <w:rsid w:val="00401E66"/>
    <w:rsid w:val="004451B1"/>
    <w:rsid w:val="00465584"/>
    <w:rsid w:val="00496212"/>
    <w:rsid w:val="004A3081"/>
    <w:rsid w:val="004D3711"/>
    <w:rsid w:val="004F097F"/>
    <w:rsid w:val="00505685"/>
    <w:rsid w:val="00541AC4"/>
    <w:rsid w:val="00547890"/>
    <w:rsid w:val="0062259B"/>
    <w:rsid w:val="00643CA3"/>
    <w:rsid w:val="00646DFD"/>
    <w:rsid w:val="0066251B"/>
    <w:rsid w:val="006723EE"/>
    <w:rsid w:val="006E3675"/>
    <w:rsid w:val="0070375B"/>
    <w:rsid w:val="00703A39"/>
    <w:rsid w:val="00711845"/>
    <w:rsid w:val="00742AF6"/>
    <w:rsid w:val="00772147"/>
    <w:rsid w:val="00777C52"/>
    <w:rsid w:val="007C759A"/>
    <w:rsid w:val="008763B3"/>
    <w:rsid w:val="008939BD"/>
    <w:rsid w:val="008A60E4"/>
    <w:rsid w:val="008C3BE5"/>
    <w:rsid w:val="009372D1"/>
    <w:rsid w:val="00937470"/>
    <w:rsid w:val="00974E7A"/>
    <w:rsid w:val="009822F0"/>
    <w:rsid w:val="009B6CDA"/>
    <w:rsid w:val="009C7F28"/>
    <w:rsid w:val="009E7F27"/>
    <w:rsid w:val="00A230A1"/>
    <w:rsid w:val="00A82380"/>
    <w:rsid w:val="00AA4265"/>
    <w:rsid w:val="00AA47B4"/>
    <w:rsid w:val="00AD3D7C"/>
    <w:rsid w:val="00B04A20"/>
    <w:rsid w:val="00B35498"/>
    <w:rsid w:val="00B86008"/>
    <w:rsid w:val="00B865C5"/>
    <w:rsid w:val="00BC1B4D"/>
    <w:rsid w:val="00BE556D"/>
    <w:rsid w:val="00C21160"/>
    <w:rsid w:val="00C23D9A"/>
    <w:rsid w:val="00C561EE"/>
    <w:rsid w:val="00C71EB9"/>
    <w:rsid w:val="00C763CB"/>
    <w:rsid w:val="00CB36D7"/>
    <w:rsid w:val="00CB4084"/>
    <w:rsid w:val="00CC245A"/>
    <w:rsid w:val="00CF769E"/>
    <w:rsid w:val="00D474A0"/>
    <w:rsid w:val="00D62280"/>
    <w:rsid w:val="00D66F2B"/>
    <w:rsid w:val="00D707F0"/>
    <w:rsid w:val="00D74132"/>
    <w:rsid w:val="00DD1C09"/>
    <w:rsid w:val="00DE00FD"/>
    <w:rsid w:val="00E065D0"/>
    <w:rsid w:val="00E3560F"/>
    <w:rsid w:val="00E40BCE"/>
    <w:rsid w:val="00E53A01"/>
    <w:rsid w:val="00E70E92"/>
    <w:rsid w:val="00E878D9"/>
    <w:rsid w:val="00E9111A"/>
    <w:rsid w:val="00EC50C8"/>
    <w:rsid w:val="00ED3978"/>
    <w:rsid w:val="00EF1F75"/>
    <w:rsid w:val="00F36C23"/>
    <w:rsid w:val="00F53F0B"/>
    <w:rsid w:val="00F63320"/>
    <w:rsid w:val="00F6645D"/>
    <w:rsid w:val="00F921BB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3405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7"/>
  </w:style>
  <w:style w:type="paragraph" w:styleId="Stopka">
    <w:name w:val="footer"/>
    <w:basedOn w:val="Normalny"/>
    <w:link w:val="Stopka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7"/>
  </w:style>
  <w:style w:type="character" w:customStyle="1" w:styleId="Nagwek3Znak">
    <w:name w:val="Nagłówek 3 Znak"/>
    <w:basedOn w:val="Domylnaczcionkaakapitu"/>
    <w:link w:val="Nagwek3"/>
    <w:rsid w:val="003405AD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walasek@interia.pl" TargetMode="External"/><Relationship Id="rId13" Type="http://schemas.openxmlformats.org/officeDocument/2006/relationships/hyperlink" Target="mailto:mikolajwojtyczka@interia.pl" TargetMode="External"/><Relationship Id="rId18" Type="http://schemas.openxmlformats.org/officeDocument/2006/relationships/hyperlink" Target="mailto:slawek.kolcz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nowakowski@pzps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kub_kaliciecki@interia.pl" TargetMode="External"/><Relationship Id="rId17" Type="http://schemas.openxmlformats.org/officeDocument/2006/relationships/hyperlink" Target="mailto:darek@volle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mar5@gazeta.pl" TargetMode="External"/><Relationship Id="rId20" Type="http://schemas.openxmlformats.org/officeDocument/2006/relationships/hyperlink" Target="mailto:kksgedania1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warzyszenie@siatkalk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artlevy@wp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zarek.tulin@gmail.com" TargetMode="External"/><Relationship Id="rId19" Type="http://schemas.openxmlformats.org/officeDocument/2006/relationships/hyperlink" Target="mailto:mostrus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nitzler@gmail.com" TargetMode="External"/><Relationship Id="rId14" Type="http://schemas.openxmlformats.org/officeDocument/2006/relationships/hyperlink" Target="mailto:j.miecznikowski84@g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4E1E-350C-42FD-8404-96798BF1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2</cp:revision>
  <cp:lastPrinted>2016-04-25T07:59:00Z</cp:lastPrinted>
  <dcterms:created xsi:type="dcterms:W3CDTF">2019-03-28T10:18:00Z</dcterms:created>
  <dcterms:modified xsi:type="dcterms:W3CDTF">2019-03-28T10:18:00Z</dcterms:modified>
</cp:coreProperties>
</file>